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KLINIČKI BOLNIČKI CENTAR SPLIT</w:t>
      </w:r>
    </w:p>
    <w:p>
      <w:pPr>
        <w:pStyle w:val="Normal"/>
        <w:rPr/>
      </w:pPr>
      <w:r>
        <w:rPr>
          <w:sz w:val="22"/>
          <w:szCs w:val="22"/>
        </w:rPr>
        <w:t xml:space="preserve">Spinčićeva 1,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21000 Split</w:t>
      </w:r>
    </w:p>
    <w:p>
      <w:pPr>
        <w:pStyle w:val="Header"/>
        <w:ind w:right="-82" w:hanging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Klasa: 406-01/17-01/546</w:t>
      </w:r>
    </w:p>
    <w:p>
      <w:pPr>
        <w:pStyle w:val="Normal"/>
        <w:jc w:val="both"/>
        <w:rPr/>
      </w:pPr>
      <w:r>
        <w:rPr>
          <w:sz w:val="22"/>
          <w:szCs w:val="22"/>
        </w:rPr>
        <w:t>Ur.broj.2181-147-05/MB-17-05</w:t>
      </w:r>
    </w:p>
    <w:p>
      <w:pPr>
        <w:pStyle w:val="Normal"/>
        <w:jc w:val="both"/>
        <w:rPr/>
      </w:pPr>
      <w:r>
        <w:rPr>
          <w:sz w:val="22"/>
          <w:szCs w:val="22"/>
        </w:rPr>
        <w:t>Split, 08.01.2018.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OBAVIJEST O PRODUŽENJU ROKA</w:t>
      </w:r>
    </w:p>
    <w:p>
      <w:pPr>
        <w:pStyle w:val="Normal"/>
        <w:jc w:val="center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3195" w:hanging="0"/>
        <w:jc w:val="center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center"/>
        <w:rPr/>
      </w:pPr>
      <w:r>
        <w:rPr>
          <w:rFonts w:eastAsia="Calibri" w:cs="Times New Roman"/>
          <w:sz w:val="22"/>
          <w:szCs w:val="22"/>
        </w:rPr>
        <w:t>svim zainteresiranim gospodarskim subjektima-</w:t>
      </w:r>
    </w:p>
    <w:p>
      <w:pPr>
        <w:pStyle w:val="Normal"/>
        <w:jc w:val="center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</w:r>
    </w:p>
    <w:p>
      <w:pPr>
        <w:pStyle w:val="Normal"/>
        <w:spacing w:lineRule="auto" w:line="480"/>
        <w:jc w:val="both"/>
        <w:rPr/>
      </w:pPr>
      <w:r>
        <w:rPr>
          <w:rFonts w:eastAsia="Calibri" w:cs="Times New Roman"/>
          <w:sz w:val="22"/>
          <w:szCs w:val="22"/>
        </w:rPr>
        <w:t xml:space="preserve">Javni naručitelj produžuje rok za dostavu ponuda za predmet nabave </w:t>
      </w:r>
      <w:r>
        <w:rPr>
          <w:rFonts w:eastAsia="Calibri" w:cs="Times New Roman"/>
          <w:b/>
          <w:bCs/>
          <w:sz w:val="22"/>
          <w:szCs w:val="22"/>
        </w:rPr>
        <w:t>Diskovi i trake za mikrobiologiju</w:t>
      </w:r>
      <w:r>
        <w:rPr>
          <w:rFonts w:eastAsia="Calibri" w:cs="Times New Roman"/>
          <w:sz w:val="22"/>
          <w:szCs w:val="22"/>
        </w:rPr>
        <w:t>, evidencijskog broja nabave 115/2017 E-JN; na način da umjesto 10.01.2018. do 12:00 sati sada treba</w:t>
      </w:r>
    </w:p>
    <w:p>
      <w:pPr>
        <w:pStyle w:val="Normal"/>
        <w:spacing w:lineRule="auto" w:line="480"/>
        <w:jc w:val="both"/>
        <w:rPr/>
      </w:pPr>
      <w:r>
        <w:rPr>
          <w:rFonts w:eastAsia="Calibri" w:cs="Times New Roman"/>
          <w:sz w:val="22"/>
          <w:szCs w:val="22"/>
        </w:rPr>
        <w:t xml:space="preserve">stajati novi krajnji rok za dostavu ponuda;  i to na dan </w:t>
      </w:r>
      <w:r>
        <w:rPr>
          <w:rFonts w:eastAsia="Calibri" w:cs="Times New Roman"/>
          <w:b/>
          <w:bCs/>
          <w:sz w:val="22"/>
          <w:szCs w:val="22"/>
        </w:rPr>
        <w:t>12.01.2018. godine do 14:00.</w:t>
      </w:r>
    </w:p>
    <w:p>
      <w:pPr>
        <w:pStyle w:val="Normal"/>
        <w:spacing w:lineRule="auto" w:line="480"/>
        <w:jc w:val="both"/>
        <w:rPr/>
      </w:pPr>
      <w:r>
        <w:rPr>
          <w:rFonts w:eastAsia="Calibri" w:cs="Times New Roman"/>
          <w:sz w:val="22"/>
          <w:szCs w:val="22"/>
        </w:rPr>
        <w:t xml:space="preserve">Ostali uvjeti i zahtjevi iz Izmjene Poziva na dostavu ponuda  ostaju nepromijenjeni. </w:t>
      </w:r>
    </w:p>
    <w:p>
      <w:pPr>
        <w:pStyle w:val="Normal"/>
        <w:jc w:val="both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Calibri" w:cs="Times New Roman"/>
          <w:sz w:val="22"/>
          <w:szCs w:val="22"/>
        </w:rPr>
        <w:tab/>
        <w:tab/>
        <w:tab/>
        <w:tab/>
        <w:tab/>
        <w:tab/>
        <w:tab/>
        <w:t>Povjerenstvo za provedbu j</w:t>
      </w:r>
      <w:r>
        <w:rPr>
          <w:rFonts w:eastAsia="Calibri" w:cs="Times New Roman"/>
          <w:sz w:val="22"/>
          <w:szCs w:val="22"/>
        </w:rPr>
        <w:t>ednostavne</w:t>
      </w:r>
      <w:r>
        <w:rPr>
          <w:rFonts w:eastAsia="Calibri" w:cs="Times New Roman"/>
          <w:sz w:val="22"/>
          <w:szCs w:val="22"/>
        </w:rPr>
        <w:t xml:space="preserve"> nabave</w:t>
      </w:r>
    </w:p>
    <w:p>
      <w:pPr>
        <w:pStyle w:val="Normal"/>
        <w:jc w:val="both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</w:rPr>
      </w:r>
    </w:p>
    <w:p>
      <w:pPr>
        <w:pStyle w:val="Header"/>
        <w:spacing w:lineRule="auto" w:line="276"/>
        <w:ind w:right="-82" w:hanging="0"/>
        <w:jc w:val="both"/>
        <w:rPr/>
      </w:pPr>
      <w:r>
        <w:rPr>
          <w:color w:val="000000"/>
          <w:sz w:val="22"/>
          <w:szCs w:val="22"/>
          <w:lang w:val="hr-HR"/>
        </w:rPr>
        <w:t>Datum objave na Internet stranici Naručitelja: 08.01.2018.godine.</w:t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195" w:hanging="360"/>
      </w:pPr>
      <w:rPr>
        <w:rFonts w:ascii="Times New Roman" w:hAnsi="Times New Roman" w:cs="Times New Roman" w:hint="default"/>
        <w:sz w:val="22"/>
        <w:szCs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626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r-HR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2e626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305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2e6262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HeaderChar" w:customStyle="1">
    <w:name w:val="Header Char"/>
    <w:basedOn w:val="DefaultParagraphFont"/>
    <w:link w:val="Header"/>
    <w:qFormat/>
    <w:rsid w:val="002e6262"/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BodyTextIndentChar" w:customStyle="1">
    <w:name w:val="Body Text Indent Char"/>
    <w:basedOn w:val="DefaultParagraphFont"/>
    <w:link w:val="BodyTextIndent"/>
    <w:qFormat/>
    <w:rsid w:val="000f5912"/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56730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rsid w:val="00010e0e"/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Times New Roman" w:hAnsi="Times New Roman" w:eastAsia="Calibri" w:cs="Times New Roman"/>
      <w:sz w:val="22"/>
      <w:szCs w:val="22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ListLabel1">
    <w:name w:val="ListLabel 1"/>
    <w:qFormat/>
    <w:rPr>
      <w:rFonts w:cs="Times New Roman"/>
      <w:sz w:val="22"/>
      <w:szCs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2e6262"/>
    <w:pPr>
      <w:tabs>
        <w:tab w:val="center" w:pos="4536" w:leader="none"/>
        <w:tab w:val="right" w:pos="9072" w:leader="none"/>
      </w:tabs>
    </w:pPr>
    <w:rPr>
      <w:lang w:val="en-GB"/>
    </w:rPr>
  </w:style>
  <w:style w:type="paragraph" w:styleId="CharCharCharCharCharCharChar" w:customStyle="1">
    <w:name w:val="Char Char Char Char Char Char Char"/>
    <w:basedOn w:val="Normal"/>
    <w:qFormat/>
    <w:rsid w:val="002e6262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TextBodyIndent">
    <w:name w:val="Body Text Indent"/>
    <w:basedOn w:val="Normal"/>
    <w:link w:val="BodyTextIndentChar"/>
    <w:rsid w:val="000f5912"/>
    <w:pPr>
      <w:spacing w:before="0" w:after="120"/>
      <w:ind w:left="283" w:hanging="0"/>
    </w:pPr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010e0e"/>
    <w:pPr>
      <w:spacing w:lineRule="auto" w:line="480" w:before="0" w:after="120"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PreformattedText">
    <w:name w:val="Preformatted Tex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Application>LibreOffice/5.1.2.2$Windows_X86_64 LibreOffice_project/d3bf12ecb743fc0d20e0be0c58ca359301eb705f</Application>
  <Pages>1</Pages>
  <Words>91</Words>
  <Characters>594</Characters>
  <CharactersWithSpaces>682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2017-02-10T09:44:00Z</dcterms:created>
  <dc:creator>FNAB001</dc:creator>
  <dc:description/>
  <dc:language>hr-HR</dc:language>
  <cp:lastModifiedBy/>
  <cp:lastPrinted>2018-01-05T09:52:07Z</cp:lastPrinted>
  <dcterms:modified xsi:type="dcterms:W3CDTF">2018-01-08T14:46:56Z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